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60" w:rsidRPr="00890137" w:rsidRDefault="004A3100" w:rsidP="001D4D24">
      <w:pPr>
        <w:pStyle w:val="NoSpacing"/>
        <w:rPr>
          <w:b/>
          <w:sz w:val="24"/>
          <w:szCs w:val="24"/>
          <w:u w:val="single"/>
          <w:lang w:val="en-GB"/>
        </w:rPr>
      </w:pPr>
      <w:bookmarkStart w:id="0" w:name="_GoBack"/>
      <w:bookmarkEnd w:id="0"/>
      <w:r w:rsidRPr="00C3374F">
        <w:rPr>
          <w:noProof/>
          <w:lang w:val="nl-BE" w:eastAsia="nl-BE"/>
        </w:rPr>
        <w:drawing>
          <wp:anchor distT="0" distB="0" distL="114300" distR="114300" simplePos="0" relativeHeight="251663872" behindDoc="1" locked="0" layoutInCell="1" allowOverlap="1" wp14:anchorId="0A2A09BF" wp14:editId="09C494DF">
            <wp:simplePos x="0" y="0"/>
            <wp:positionH relativeFrom="margin">
              <wp:posOffset>5867400</wp:posOffset>
            </wp:positionH>
            <wp:positionV relativeFrom="page">
              <wp:posOffset>447675</wp:posOffset>
            </wp:positionV>
            <wp:extent cx="653415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0781" y="20983"/>
                <wp:lineTo x="20781" y="0"/>
                <wp:lineTo x="0" y="0"/>
              </wp:wrapPolygon>
            </wp:wrapTight>
            <wp:docPr id="2" name="Grafik 2" descr="D:\Europrojekt\Europrojekt\X0R6V0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uroprojekt\Europrojekt\X0R6V0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D24" w:rsidRPr="00890137">
        <w:rPr>
          <w:b/>
          <w:sz w:val="24"/>
          <w:szCs w:val="24"/>
          <w:u w:val="single"/>
          <w:lang w:val="en-GB"/>
        </w:rPr>
        <w:t xml:space="preserve">PROGRAM for VIENNA CONFERENCE of the NETWORK: „EDUCATION without </w:t>
      </w:r>
      <w:r>
        <w:rPr>
          <w:b/>
          <w:sz w:val="24"/>
          <w:szCs w:val="24"/>
          <w:u w:val="single"/>
          <w:lang w:val="en-GB"/>
        </w:rPr>
        <w:t>F</w:t>
      </w:r>
      <w:r w:rsidR="001D4D24" w:rsidRPr="00890137">
        <w:rPr>
          <w:b/>
          <w:sz w:val="24"/>
          <w:szCs w:val="24"/>
          <w:u w:val="single"/>
          <w:lang w:val="en-GB"/>
        </w:rPr>
        <w:t>RONTIERS“</w:t>
      </w:r>
    </w:p>
    <w:p w:rsidR="001D4D24" w:rsidRDefault="001D4D24" w:rsidP="001D4D24">
      <w:pPr>
        <w:pStyle w:val="NoSpacing"/>
        <w:rPr>
          <w:lang w:val="en-GB"/>
        </w:rPr>
      </w:pPr>
    </w:p>
    <w:p w:rsidR="001D4D24" w:rsidRDefault="004A3100" w:rsidP="001D4D24">
      <w:pPr>
        <w:pStyle w:val="NoSpacing"/>
        <w:rPr>
          <w:lang w:val="en-GB"/>
        </w:rPr>
      </w:pPr>
      <w:r w:rsidRPr="002E6E7E">
        <w:rPr>
          <w:noProof/>
          <w:lang w:val="nl-BE" w:eastAsia="nl-BE"/>
        </w:rPr>
        <w:drawing>
          <wp:anchor distT="0" distB="0" distL="114300" distR="114300" simplePos="0" relativeHeight="251652608" behindDoc="1" locked="0" layoutInCell="1" allowOverlap="1" wp14:anchorId="46DD1F51" wp14:editId="2C074CB4">
            <wp:simplePos x="0" y="0"/>
            <wp:positionH relativeFrom="margin">
              <wp:posOffset>5334000</wp:posOffset>
            </wp:positionH>
            <wp:positionV relativeFrom="page">
              <wp:posOffset>857250</wp:posOffset>
            </wp:positionV>
            <wp:extent cx="1176020" cy="781050"/>
            <wp:effectExtent l="0" t="0" r="5080" b="0"/>
            <wp:wrapTight wrapText="bothSides">
              <wp:wrapPolygon edited="0">
                <wp:start x="0" y="0"/>
                <wp:lineTo x="0" y="21073"/>
                <wp:lineTo x="21343" y="21073"/>
                <wp:lineTo x="21343" y="0"/>
                <wp:lineTo x="0" y="0"/>
              </wp:wrapPolygon>
            </wp:wrapTight>
            <wp:docPr id="1" name="Grafik 1" descr="D:\Vienna Network Conference\Conferenc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enna Network Conference\Conferenc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D24">
        <w:rPr>
          <w:lang w:val="en-GB"/>
        </w:rPr>
        <w:t>Date: October 6</w:t>
      </w:r>
      <w:r w:rsidR="001D4D24" w:rsidRPr="001D4D24">
        <w:rPr>
          <w:vertAlign w:val="superscript"/>
          <w:lang w:val="en-GB"/>
        </w:rPr>
        <w:t>th</w:t>
      </w:r>
      <w:r w:rsidR="001D4D24">
        <w:rPr>
          <w:lang w:val="en-GB"/>
        </w:rPr>
        <w:t xml:space="preserve"> to October 9</w:t>
      </w:r>
      <w:r w:rsidR="001D4D24" w:rsidRPr="001D4D24">
        <w:rPr>
          <w:vertAlign w:val="superscript"/>
          <w:lang w:val="en-GB"/>
        </w:rPr>
        <w:t>th</w:t>
      </w:r>
      <w:r w:rsidR="00B939D0">
        <w:rPr>
          <w:lang w:val="en-GB"/>
        </w:rPr>
        <w:t>, 2016</w:t>
      </w:r>
    </w:p>
    <w:p w:rsidR="001D4D24" w:rsidRPr="00890137" w:rsidRDefault="001D4D24" w:rsidP="001D4D24">
      <w:pPr>
        <w:pStyle w:val="NoSpacing"/>
      </w:pPr>
      <w:r w:rsidRPr="001D4D24">
        <w:t xml:space="preserve">Location: Vienna; Bundesrealgymnasium 19; </w:t>
      </w:r>
      <w:r>
        <w:t>A-</w:t>
      </w:r>
      <w:r w:rsidRPr="001D4D24">
        <w:t>1190 Vienna; Krottenbachstraße 11-13</w:t>
      </w:r>
    </w:p>
    <w:p w:rsidR="001D4D24" w:rsidRPr="001D4D24" w:rsidRDefault="001D4D24" w:rsidP="001D4D24">
      <w:pPr>
        <w:pStyle w:val="NoSpacing"/>
        <w:rPr>
          <w:lang w:val="en-GB"/>
        </w:rPr>
      </w:pPr>
      <w:r w:rsidRPr="001D4D24">
        <w:rPr>
          <w:lang w:val="en-GB"/>
        </w:rPr>
        <w:t>Accomodation: Brigittenau Youth Palace; A-1200 Vienna, Adalbert Stifter Straße 73</w:t>
      </w:r>
    </w:p>
    <w:p w:rsidR="001D4D24" w:rsidRDefault="001D4D24" w:rsidP="001D4D24">
      <w:pPr>
        <w:pStyle w:val="NoSpacing"/>
        <w:rPr>
          <w:lang w:val="en-GB"/>
        </w:rPr>
      </w:pPr>
    </w:p>
    <w:p w:rsidR="001D4D24" w:rsidRPr="00890137" w:rsidRDefault="001D4D24" w:rsidP="001D4D24">
      <w:pPr>
        <w:pStyle w:val="NoSpacing"/>
        <w:rPr>
          <w:u w:val="single"/>
          <w:lang w:val="en-GB"/>
        </w:rPr>
      </w:pPr>
      <w:r w:rsidRPr="00890137">
        <w:rPr>
          <w:u w:val="single"/>
          <w:lang w:val="en-GB"/>
        </w:rPr>
        <w:t>Thursday, October 6</w:t>
      </w:r>
      <w:r w:rsidRPr="00890137">
        <w:rPr>
          <w:u w:val="single"/>
          <w:vertAlign w:val="superscript"/>
          <w:lang w:val="en-GB"/>
        </w:rPr>
        <w:t>th</w:t>
      </w:r>
      <w:r w:rsidRPr="00890137">
        <w:rPr>
          <w:u w:val="single"/>
          <w:lang w:val="en-GB"/>
        </w:rPr>
        <w:t xml:space="preserve">: </w:t>
      </w:r>
    </w:p>
    <w:p w:rsidR="001D4D24" w:rsidRDefault="001D4D24" w:rsidP="001D4D24">
      <w:pPr>
        <w:pStyle w:val="NoSpacing"/>
        <w:rPr>
          <w:lang w:val="en-GB"/>
        </w:rPr>
      </w:pPr>
      <w:r>
        <w:rPr>
          <w:lang w:val="en-GB"/>
        </w:rPr>
        <w:t>Arrival of the Delegations</w:t>
      </w:r>
    </w:p>
    <w:p w:rsidR="001D4D24" w:rsidRDefault="001D4D24" w:rsidP="001D4D24">
      <w:pPr>
        <w:pStyle w:val="NoSpacing"/>
        <w:rPr>
          <w:lang w:val="en-GB"/>
        </w:rPr>
      </w:pPr>
    </w:p>
    <w:p w:rsidR="001D4D24" w:rsidRPr="00890137" w:rsidRDefault="001D4D24" w:rsidP="001D4D24">
      <w:pPr>
        <w:pStyle w:val="NoSpacing"/>
        <w:rPr>
          <w:u w:val="single"/>
          <w:lang w:val="en-GB"/>
        </w:rPr>
      </w:pPr>
      <w:r w:rsidRPr="00890137">
        <w:rPr>
          <w:u w:val="single"/>
          <w:lang w:val="en-GB"/>
        </w:rPr>
        <w:t>Friday, October 7</w:t>
      </w:r>
      <w:r w:rsidRPr="00890137">
        <w:rPr>
          <w:u w:val="single"/>
          <w:vertAlign w:val="superscript"/>
          <w:lang w:val="en-GB"/>
        </w:rPr>
        <w:t>th</w:t>
      </w:r>
      <w:r w:rsidRPr="00890137">
        <w:rPr>
          <w:u w:val="single"/>
          <w:lang w:val="en-GB"/>
        </w:rPr>
        <w:t>:</w:t>
      </w:r>
    </w:p>
    <w:p w:rsidR="001D4D24" w:rsidRDefault="001D4D24" w:rsidP="001D4D24">
      <w:pPr>
        <w:pStyle w:val="NoSpacing"/>
        <w:rPr>
          <w:lang w:val="en-GB"/>
        </w:rPr>
      </w:pPr>
      <w:r>
        <w:rPr>
          <w:lang w:val="en-GB"/>
        </w:rPr>
        <w:t>08:30: Opening Ceremony in BRG 19 (we expect guests from the National Agency, local politicians, etc.)</w:t>
      </w:r>
    </w:p>
    <w:p w:rsidR="00EF79F9" w:rsidRDefault="00EF79F9" w:rsidP="001D4D24">
      <w:pPr>
        <w:pStyle w:val="NoSpacing"/>
        <w:rPr>
          <w:lang w:val="en-GB"/>
        </w:rPr>
      </w:pPr>
      <w:r>
        <w:rPr>
          <w:lang w:val="en-GB"/>
        </w:rPr>
        <w:t>President opens the conference in his speech and introduces the agenda.</w:t>
      </w:r>
    </w:p>
    <w:p w:rsidR="00EF79F9" w:rsidRDefault="00EF79F9" w:rsidP="001D4D24">
      <w:pPr>
        <w:pStyle w:val="NoSpacing"/>
        <w:rPr>
          <w:lang w:val="en-GB"/>
        </w:rPr>
      </w:pPr>
      <w:r>
        <w:rPr>
          <w:lang w:val="en-GB"/>
        </w:rPr>
        <w:t>Reception in form of a breakfast</w:t>
      </w:r>
    </w:p>
    <w:p w:rsidR="006910DB" w:rsidRDefault="001D4D24" w:rsidP="001D4D24">
      <w:pPr>
        <w:pStyle w:val="NoSpacing"/>
        <w:rPr>
          <w:lang w:val="en-GB"/>
        </w:rPr>
      </w:pPr>
      <w:r>
        <w:rPr>
          <w:lang w:val="en-GB"/>
        </w:rPr>
        <w:t xml:space="preserve">10:30 – 12:30: </w:t>
      </w:r>
      <w:r w:rsidR="006910DB" w:rsidRPr="003421AB">
        <w:rPr>
          <w:b/>
          <w:lang w:val="en-GB"/>
        </w:rPr>
        <w:t>Work Unit 1</w:t>
      </w:r>
      <w:r w:rsidR="006910DB">
        <w:rPr>
          <w:lang w:val="en-GB"/>
        </w:rPr>
        <w:t>:</w:t>
      </w:r>
      <w:r w:rsidR="00EF79F9">
        <w:rPr>
          <w:lang w:val="en-GB"/>
        </w:rPr>
        <w:t xml:space="preserve"> Topic: “Integration of refugee pupils in European School Systems”</w:t>
      </w:r>
    </w:p>
    <w:p w:rsidR="004B2F50" w:rsidRDefault="00EF79F9" w:rsidP="004B2F50">
      <w:pPr>
        <w:pStyle w:val="NoSpacing"/>
        <w:numPr>
          <w:ilvl w:val="0"/>
          <w:numId w:val="5"/>
        </w:numPr>
        <w:rPr>
          <w:lang w:val="en-GB"/>
        </w:rPr>
      </w:pPr>
      <w:r>
        <w:rPr>
          <w:lang w:val="en-GB"/>
        </w:rPr>
        <w:t>Presentation of the situation in Austria/Vienna (Lecture of responsible politician)</w:t>
      </w:r>
      <w:r w:rsidR="004B2F50" w:rsidRPr="004B2F50">
        <w:rPr>
          <w:lang w:val="en-GB"/>
        </w:rPr>
        <w:t xml:space="preserve"> </w:t>
      </w:r>
    </w:p>
    <w:p w:rsidR="00EF79F9" w:rsidRPr="004B2F50" w:rsidRDefault="004B2F50" w:rsidP="004B2F50">
      <w:pPr>
        <w:pStyle w:val="NoSpacing"/>
        <w:ind w:left="720"/>
        <w:rPr>
          <w:lang w:val="en-GB"/>
        </w:rPr>
      </w:pPr>
      <w:r>
        <w:rPr>
          <w:lang w:val="en-GB"/>
        </w:rPr>
        <w:t>BRG 19 presents its project</w:t>
      </w:r>
    </w:p>
    <w:p w:rsidR="00EF79F9" w:rsidRDefault="00EF79F9" w:rsidP="00EF79F9">
      <w:pPr>
        <w:pStyle w:val="NoSpacing"/>
        <w:numPr>
          <w:ilvl w:val="0"/>
          <w:numId w:val="3"/>
        </w:numPr>
        <w:rPr>
          <w:lang w:val="en-GB"/>
        </w:rPr>
      </w:pPr>
      <w:r>
        <w:rPr>
          <w:lang w:val="en-GB"/>
        </w:rPr>
        <w:t>Discussion</w:t>
      </w:r>
    </w:p>
    <w:p w:rsidR="006910DB" w:rsidRDefault="006910DB" w:rsidP="001D4D24">
      <w:pPr>
        <w:pStyle w:val="NoSpacing"/>
        <w:rPr>
          <w:lang w:val="en-GB"/>
        </w:rPr>
      </w:pPr>
      <w:r>
        <w:rPr>
          <w:lang w:val="en-GB"/>
        </w:rPr>
        <w:t>12:30 – 13:30: Lunch at school</w:t>
      </w:r>
    </w:p>
    <w:p w:rsidR="006910DB" w:rsidRDefault="006910DB" w:rsidP="001D4D24">
      <w:pPr>
        <w:pStyle w:val="NoSpacing"/>
        <w:rPr>
          <w:lang w:val="en-GB"/>
        </w:rPr>
      </w:pPr>
      <w:r>
        <w:rPr>
          <w:lang w:val="en-GB"/>
        </w:rPr>
        <w:t xml:space="preserve">13:30 – </w:t>
      </w:r>
      <w:r w:rsidR="00A72876">
        <w:rPr>
          <w:lang w:val="en-GB"/>
        </w:rPr>
        <w:t>15:00</w:t>
      </w:r>
      <w:r>
        <w:rPr>
          <w:lang w:val="en-GB"/>
        </w:rPr>
        <w:t xml:space="preserve">: </w:t>
      </w:r>
      <w:r w:rsidRPr="003421AB">
        <w:rPr>
          <w:b/>
          <w:lang w:val="en-GB"/>
        </w:rPr>
        <w:t>Work Unit 2</w:t>
      </w:r>
      <w:r>
        <w:rPr>
          <w:lang w:val="en-GB"/>
        </w:rPr>
        <w:t>:</w:t>
      </w:r>
    </w:p>
    <w:p w:rsidR="00A72876" w:rsidRPr="00145EB7" w:rsidRDefault="00A72876" w:rsidP="001D4D24">
      <w:pPr>
        <w:pStyle w:val="NoSpacing"/>
        <w:rPr>
          <w:lang w:val="en-GB"/>
        </w:rPr>
      </w:pPr>
      <w:r>
        <w:rPr>
          <w:i/>
          <w:lang w:val="en-GB"/>
        </w:rPr>
        <w:t>Presentation part</w:t>
      </w:r>
      <w:r w:rsidR="000A5562">
        <w:rPr>
          <w:i/>
          <w:lang w:val="en-GB"/>
        </w:rPr>
        <w:t xml:space="preserve"> plenary</w:t>
      </w:r>
      <w:r>
        <w:rPr>
          <w:i/>
          <w:lang w:val="en-GB"/>
        </w:rPr>
        <w:t>:</w:t>
      </w:r>
      <w:r w:rsidR="00145EB7">
        <w:rPr>
          <w:i/>
          <w:lang w:val="en-GB"/>
        </w:rPr>
        <w:t xml:space="preserve"> </w:t>
      </w:r>
      <w:r w:rsidR="00145EB7">
        <w:rPr>
          <w:lang w:val="en-GB"/>
        </w:rPr>
        <w:t>40’</w:t>
      </w:r>
    </w:p>
    <w:p w:rsidR="004B2F50" w:rsidRDefault="004B2F50" w:rsidP="004B2F50">
      <w:pPr>
        <w:pStyle w:val="NoSpacing"/>
        <w:numPr>
          <w:ilvl w:val="0"/>
          <w:numId w:val="5"/>
        </w:numPr>
        <w:rPr>
          <w:lang w:val="en-GB"/>
        </w:rPr>
      </w:pPr>
      <w:r>
        <w:rPr>
          <w:lang w:val="en-GB"/>
        </w:rPr>
        <w:t>Presentation of</w:t>
      </w:r>
      <w:r w:rsidR="00F072A2">
        <w:rPr>
          <w:lang w:val="en-GB"/>
        </w:rPr>
        <w:t xml:space="preserve"> best practices in our network schools (ask 3 correspondents to present)</w:t>
      </w:r>
    </w:p>
    <w:p w:rsidR="00EF79F9" w:rsidRDefault="00A72876" w:rsidP="001D4D24">
      <w:pPr>
        <w:pStyle w:val="NoSpacing"/>
        <w:numPr>
          <w:ilvl w:val="0"/>
          <w:numId w:val="5"/>
        </w:numPr>
        <w:rPr>
          <w:lang w:val="en-GB"/>
        </w:rPr>
      </w:pPr>
      <w:r>
        <w:rPr>
          <w:lang w:val="en-GB"/>
        </w:rPr>
        <w:t>Students</w:t>
      </w:r>
      <w:r w:rsidR="00EF79F9">
        <w:rPr>
          <w:lang w:val="en-GB"/>
        </w:rPr>
        <w:t xml:space="preserve"> and</w:t>
      </w:r>
      <w:r w:rsidR="003421AB">
        <w:rPr>
          <w:lang w:val="en-GB"/>
        </w:rPr>
        <w:t>/or</w:t>
      </w:r>
      <w:r w:rsidR="00EF79F9">
        <w:rPr>
          <w:lang w:val="en-GB"/>
        </w:rPr>
        <w:t xml:space="preserve"> parents</w:t>
      </w:r>
      <w:r w:rsidR="003421AB">
        <w:rPr>
          <w:lang w:val="en-GB"/>
        </w:rPr>
        <w:t xml:space="preserve"> of BRG19</w:t>
      </w:r>
      <w:r w:rsidR="00EF79F9">
        <w:rPr>
          <w:lang w:val="en-GB"/>
        </w:rPr>
        <w:t xml:space="preserve"> tell about their experiences</w:t>
      </w:r>
      <w:r w:rsidR="00F072A2">
        <w:rPr>
          <w:lang w:val="en-GB"/>
        </w:rPr>
        <w:t xml:space="preserve"> (just students, parents no teachers)</w:t>
      </w:r>
    </w:p>
    <w:p w:rsidR="00EF79F9" w:rsidRDefault="00EF79F9" w:rsidP="00145EB7">
      <w:pPr>
        <w:pStyle w:val="NoSpacing"/>
        <w:rPr>
          <w:lang w:val="en-GB"/>
        </w:rPr>
      </w:pPr>
      <w:r w:rsidRPr="00145EB7">
        <w:rPr>
          <w:i/>
          <w:lang w:val="en-GB"/>
        </w:rPr>
        <w:t>Discussion</w:t>
      </w:r>
      <w:r w:rsidR="00145EB7">
        <w:rPr>
          <w:lang w:val="en-GB"/>
        </w:rPr>
        <w:t xml:space="preserve"> </w:t>
      </w:r>
      <w:r w:rsidR="00145EB7" w:rsidRPr="00145EB7">
        <w:rPr>
          <w:i/>
          <w:lang w:val="en-GB"/>
        </w:rPr>
        <w:t>part</w:t>
      </w:r>
      <w:r w:rsidR="00145EB7">
        <w:rPr>
          <w:lang w:val="en-GB"/>
        </w:rPr>
        <w:t xml:space="preserve"> </w:t>
      </w:r>
      <w:r w:rsidR="00145EB7" w:rsidRPr="00145EB7">
        <w:rPr>
          <w:i/>
          <w:lang w:val="en-GB"/>
        </w:rPr>
        <w:t>in</w:t>
      </w:r>
      <w:r w:rsidR="000A5562">
        <w:rPr>
          <w:i/>
          <w:lang w:val="en-GB"/>
        </w:rPr>
        <w:t xml:space="preserve"> 6</w:t>
      </w:r>
      <w:r w:rsidR="00145EB7" w:rsidRPr="00145EB7">
        <w:rPr>
          <w:i/>
          <w:lang w:val="en-GB"/>
        </w:rPr>
        <w:t xml:space="preserve"> groups</w:t>
      </w:r>
      <w:r w:rsidR="00A72876">
        <w:rPr>
          <w:lang w:val="en-GB"/>
        </w:rPr>
        <w:t>:</w:t>
      </w:r>
      <w:r w:rsidR="000A5562">
        <w:rPr>
          <w:lang w:val="en-GB"/>
        </w:rPr>
        <w:t xml:space="preserve"> 40’</w:t>
      </w:r>
    </w:p>
    <w:p w:rsidR="006910DB" w:rsidRDefault="000A5562" w:rsidP="006910DB">
      <w:pPr>
        <w:pStyle w:val="NoSpacing"/>
        <w:rPr>
          <w:lang w:val="en-GB"/>
        </w:rPr>
      </w:pPr>
      <w:r>
        <w:rPr>
          <w:lang w:val="en-GB"/>
        </w:rPr>
        <w:t>15:00</w:t>
      </w:r>
      <w:r w:rsidR="006910DB">
        <w:rPr>
          <w:lang w:val="en-GB"/>
        </w:rPr>
        <w:t xml:space="preserve"> – 15:</w:t>
      </w:r>
      <w:r>
        <w:rPr>
          <w:lang w:val="en-GB"/>
        </w:rPr>
        <w:t>30</w:t>
      </w:r>
      <w:r w:rsidR="006910DB">
        <w:rPr>
          <w:lang w:val="en-GB"/>
        </w:rPr>
        <w:t>: Coffee break</w:t>
      </w:r>
    </w:p>
    <w:p w:rsidR="006910DB" w:rsidRDefault="000A5562" w:rsidP="006910DB">
      <w:pPr>
        <w:pStyle w:val="NoSpacing"/>
        <w:rPr>
          <w:lang w:val="en-GB"/>
        </w:rPr>
      </w:pPr>
      <w:r>
        <w:rPr>
          <w:lang w:val="en-GB"/>
        </w:rPr>
        <w:t>15:30</w:t>
      </w:r>
      <w:r w:rsidR="006910DB">
        <w:rPr>
          <w:lang w:val="en-GB"/>
        </w:rPr>
        <w:t xml:space="preserve"> – 16:30: </w:t>
      </w:r>
      <w:r w:rsidR="006910DB" w:rsidRPr="003421AB">
        <w:rPr>
          <w:b/>
          <w:lang w:val="en-GB"/>
        </w:rPr>
        <w:t>Work Unit 3</w:t>
      </w:r>
      <w:r w:rsidR="006910DB">
        <w:rPr>
          <w:lang w:val="en-GB"/>
        </w:rPr>
        <w:t>:</w:t>
      </w:r>
      <w:r w:rsidR="001D0581">
        <w:rPr>
          <w:lang w:val="en-GB"/>
        </w:rPr>
        <w:t xml:space="preserve"> presse</w:t>
      </w:r>
    </w:p>
    <w:p w:rsidR="001D0453" w:rsidRDefault="001D0453" w:rsidP="001B256E">
      <w:pPr>
        <w:pStyle w:val="NoSpacing"/>
        <w:numPr>
          <w:ilvl w:val="0"/>
          <w:numId w:val="7"/>
        </w:numPr>
        <w:rPr>
          <w:lang w:val="en-GB"/>
        </w:rPr>
      </w:pPr>
      <w:r>
        <w:rPr>
          <w:lang w:val="en-GB"/>
        </w:rPr>
        <w:t>Feedback report from the discussion groups</w:t>
      </w:r>
    </w:p>
    <w:p w:rsidR="001D0453" w:rsidRDefault="001D0453" w:rsidP="001B256E">
      <w:pPr>
        <w:pStyle w:val="NoSpacing"/>
        <w:numPr>
          <w:ilvl w:val="0"/>
          <w:numId w:val="7"/>
        </w:numPr>
        <w:rPr>
          <w:lang w:val="en-GB"/>
        </w:rPr>
      </w:pPr>
      <w:r>
        <w:rPr>
          <w:lang w:val="en-GB"/>
        </w:rPr>
        <w:t>Summary and conclusions (Leenderd presents)</w:t>
      </w:r>
    </w:p>
    <w:p w:rsidR="001B256E" w:rsidRDefault="001B256E" w:rsidP="001B256E">
      <w:pPr>
        <w:pStyle w:val="NoSpacing"/>
        <w:numPr>
          <w:ilvl w:val="0"/>
          <w:numId w:val="7"/>
        </w:numPr>
        <w:rPr>
          <w:lang w:val="en-GB"/>
        </w:rPr>
      </w:pPr>
      <w:r>
        <w:rPr>
          <w:lang w:val="en-GB"/>
        </w:rPr>
        <w:t>Letter</w:t>
      </w:r>
      <w:r w:rsidR="003421AB">
        <w:rPr>
          <w:lang w:val="en-GB"/>
        </w:rPr>
        <w:t xml:space="preserve"> designed</w:t>
      </w:r>
      <w:r>
        <w:rPr>
          <w:lang w:val="en-GB"/>
        </w:rPr>
        <w:t xml:space="preserve"> to be sent to official bodies</w:t>
      </w:r>
    </w:p>
    <w:p w:rsidR="00F81A47" w:rsidRDefault="00F903F3" w:rsidP="006910DB">
      <w:pPr>
        <w:pStyle w:val="NoSpacing"/>
        <w:rPr>
          <w:lang w:val="en-GB"/>
        </w:rPr>
      </w:pPr>
      <w:r>
        <w:rPr>
          <w:lang w:val="en-GB"/>
        </w:rPr>
        <w:t xml:space="preserve">16:30 – 19:00: </w:t>
      </w:r>
      <w:r w:rsidR="004A3100">
        <w:rPr>
          <w:lang w:val="en-GB"/>
        </w:rPr>
        <w:t>afternoon/evening program:</w:t>
      </w:r>
    </w:p>
    <w:p w:rsidR="00F903F3" w:rsidRDefault="00F903F3" w:rsidP="006910DB">
      <w:pPr>
        <w:pStyle w:val="NoSpacing"/>
        <w:rPr>
          <w:lang w:val="en-GB"/>
        </w:rPr>
      </w:pPr>
      <w:r>
        <w:rPr>
          <w:lang w:val="en-GB"/>
        </w:rPr>
        <w:t xml:space="preserve">Vienna </w:t>
      </w:r>
      <w:r w:rsidR="004D5BDE">
        <w:rPr>
          <w:lang w:val="en-GB"/>
        </w:rPr>
        <w:t xml:space="preserve">time travel; </w:t>
      </w:r>
    </w:p>
    <w:p w:rsidR="00F81A47" w:rsidRDefault="00365E3C" w:rsidP="006910DB">
      <w:pPr>
        <w:pStyle w:val="NoSpacing"/>
        <w:rPr>
          <w:lang w:val="en-GB"/>
        </w:rPr>
      </w:pPr>
      <w:r>
        <w:rPr>
          <w:lang w:val="en-GB"/>
        </w:rPr>
        <w:t>Dinner at own expenses</w:t>
      </w:r>
      <w:r w:rsidR="00F81A47">
        <w:rPr>
          <w:lang w:val="en-GB"/>
        </w:rPr>
        <w:t xml:space="preserve"> in…. restaurant</w:t>
      </w:r>
    </w:p>
    <w:p w:rsidR="00A1054D" w:rsidRDefault="00F81A47" w:rsidP="006910DB">
      <w:pPr>
        <w:pStyle w:val="NoSpacing"/>
        <w:rPr>
          <w:lang w:val="en-GB"/>
        </w:rPr>
      </w:pPr>
      <w:r>
        <w:rPr>
          <w:lang w:val="en-GB"/>
        </w:rPr>
        <w:t>after dinner: Guided stroll through city or House of Music</w:t>
      </w:r>
      <w:r w:rsidR="003421AB">
        <w:rPr>
          <w:lang w:val="en-GB"/>
        </w:rPr>
        <w:t xml:space="preserve"> or …..</w:t>
      </w:r>
    </w:p>
    <w:p w:rsidR="00F81A47" w:rsidRDefault="00F81A47" w:rsidP="006910DB">
      <w:pPr>
        <w:pStyle w:val="NoSpacing"/>
        <w:rPr>
          <w:lang w:val="en-GB"/>
        </w:rPr>
      </w:pPr>
    </w:p>
    <w:p w:rsidR="00F903F3" w:rsidRDefault="00F903F3" w:rsidP="006910DB">
      <w:pPr>
        <w:pStyle w:val="NoSpacing"/>
        <w:rPr>
          <w:lang w:val="en-GB"/>
        </w:rPr>
      </w:pPr>
      <w:r w:rsidRPr="00890137">
        <w:rPr>
          <w:u w:val="single"/>
          <w:lang w:val="en-GB"/>
        </w:rPr>
        <w:t>Saturday, October 8</w:t>
      </w:r>
      <w:r w:rsidRPr="00890137">
        <w:rPr>
          <w:u w:val="single"/>
          <w:vertAlign w:val="superscript"/>
          <w:lang w:val="en-GB"/>
        </w:rPr>
        <w:t>th</w:t>
      </w:r>
      <w:r w:rsidRPr="00890137">
        <w:rPr>
          <w:u w:val="single"/>
          <w:lang w:val="en-GB"/>
        </w:rPr>
        <w:t>:</w:t>
      </w:r>
      <w:r>
        <w:rPr>
          <w:lang w:val="en-GB"/>
        </w:rPr>
        <w:t xml:space="preserve"> </w:t>
      </w:r>
    </w:p>
    <w:p w:rsidR="00F903F3" w:rsidRDefault="00F903F3" w:rsidP="006910DB">
      <w:pPr>
        <w:pStyle w:val="NoSpacing"/>
        <w:rPr>
          <w:lang w:val="en-GB"/>
        </w:rPr>
      </w:pPr>
      <w:r>
        <w:rPr>
          <w:lang w:val="en-GB"/>
        </w:rPr>
        <w:t xml:space="preserve">09:00 – 10:30: </w:t>
      </w:r>
      <w:r w:rsidRPr="00F16D94">
        <w:rPr>
          <w:b/>
          <w:lang w:val="en-GB"/>
        </w:rPr>
        <w:t>Work Unit 4</w:t>
      </w:r>
      <w:r>
        <w:rPr>
          <w:lang w:val="en-GB"/>
        </w:rPr>
        <w:t>:</w:t>
      </w:r>
    </w:p>
    <w:p w:rsidR="00F81A47" w:rsidRDefault="00F81A47" w:rsidP="006910DB">
      <w:pPr>
        <w:pStyle w:val="NoSpacing"/>
        <w:rPr>
          <w:lang w:val="en-GB"/>
        </w:rPr>
      </w:pPr>
      <w:r>
        <w:rPr>
          <w:lang w:val="en-GB"/>
        </w:rPr>
        <w:t xml:space="preserve">Introduction by Hans: State of affairs; </w:t>
      </w:r>
      <w:r w:rsidR="00BC124E">
        <w:rPr>
          <w:lang w:val="en-GB"/>
        </w:rPr>
        <w:t>objective of the day</w:t>
      </w:r>
    </w:p>
    <w:p w:rsidR="008B7460" w:rsidRDefault="008B7460" w:rsidP="008B7460">
      <w:pPr>
        <w:pStyle w:val="NoSpacing"/>
        <w:numPr>
          <w:ilvl w:val="0"/>
          <w:numId w:val="3"/>
        </w:numPr>
        <w:rPr>
          <w:lang w:val="en-GB"/>
        </w:rPr>
      </w:pPr>
      <w:r>
        <w:rPr>
          <w:lang w:val="en-GB"/>
        </w:rPr>
        <w:t>Erasmus+ Projects: Presentation of the two ongoing projects under KA2</w:t>
      </w:r>
      <w:r w:rsidR="00BC124E">
        <w:rPr>
          <w:lang w:val="en-GB"/>
        </w:rPr>
        <w:t xml:space="preserve"> (Koen for LIFE and Janka/Imrich for YEL)</w:t>
      </w:r>
    </w:p>
    <w:p w:rsidR="00BC124E" w:rsidRDefault="00BC124E" w:rsidP="008B7460">
      <w:pPr>
        <w:pStyle w:val="NoSpacing"/>
        <w:numPr>
          <w:ilvl w:val="0"/>
          <w:numId w:val="3"/>
        </w:numPr>
        <w:rPr>
          <w:lang w:val="en-GB"/>
        </w:rPr>
      </w:pPr>
      <w:r>
        <w:rPr>
          <w:lang w:val="en-GB"/>
        </w:rPr>
        <w:t>Intermediary evaluation (done by the same people)</w:t>
      </w:r>
    </w:p>
    <w:p w:rsidR="00365E3C" w:rsidRDefault="00BC124E" w:rsidP="00365E3C">
      <w:pPr>
        <w:pStyle w:val="NoSpacing"/>
        <w:numPr>
          <w:ilvl w:val="0"/>
          <w:numId w:val="2"/>
        </w:numPr>
        <w:rPr>
          <w:lang w:val="en-GB"/>
        </w:rPr>
      </w:pPr>
      <w:r>
        <w:rPr>
          <w:lang w:val="en-GB"/>
        </w:rPr>
        <w:t>SC: KA1 and KA2 options (Hans)</w:t>
      </w:r>
    </w:p>
    <w:p w:rsidR="00BC124E" w:rsidRDefault="00BC124E" w:rsidP="00365E3C">
      <w:pPr>
        <w:pStyle w:val="NoSpacing"/>
        <w:numPr>
          <w:ilvl w:val="0"/>
          <w:numId w:val="2"/>
        </w:numPr>
        <w:rPr>
          <w:lang w:val="en-GB"/>
        </w:rPr>
      </w:pPr>
      <w:r>
        <w:rPr>
          <w:lang w:val="en-GB"/>
        </w:rPr>
        <w:t>Report on meeting with expert</w:t>
      </w:r>
      <w:r w:rsidR="00E247CD">
        <w:rPr>
          <w:lang w:val="en-GB"/>
        </w:rPr>
        <w:t xml:space="preserve"> – what are the options within Erasmus+ (Hans visualizes)</w:t>
      </w:r>
    </w:p>
    <w:p w:rsidR="00FC4AA4" w:rsidRDefault="00FC4AA4" w:rsidP="000B673C">
      <w:pPr>
        <w:pStyle w:val="NoSpacing"/>
        <w:numPr>
          <w:ilvl w:val="0"/>
          <w:numId w:val="2"/>
        </w:numPr>
        <w:rPr>
          <w:lang w:val="en-GB"/>
        </w:rPr>
      </w:pPr>
      <w:r w:rsidRPr="00FC4AA4">
        <w:rPr>
          <w:lang w:val="en-GB"/>
        </w:rPr>
        <w:t>Discussion in groups</w:t>
      </w:r>
      <w:r w:rsidR="003421AB">
        <w:rPr>
          <w:lang w:val="en-GB"/>
        </w:rPr>
        <w:t>: (Questions for the discussion are provided)</w:t>
      </w:r>
    </w:p>
    <w:p w:rsidR="00FC4AA4" w:rsidRPr="005D729A" w:rsidRDefault="00FC4AA4" w:rsidP="00FC4AA4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Feedback reports and conclusion</w:t>
      </w:r>
    </w:p>
    <w:p w:rsidR="00A36F4A" w:rsidRDefault="00A36F4A" w:rsidP="00A36F4A">
      <w:pPr>
        <w:pStyle w:val="NoSpacing"/>
        <w:rPr>
          <w:lang w:val="en-GB"/>
        </w:rPr>
      </w:pPr>
      <w:r>
        <w:rPr>
          <w:lang w:val="en-GB"/>
        </w:rPr>
        <w:t>10:30 – 11:00: Coffee break</w:t>
      </w:r>
    </w:p>
    <w:p w:rsidR="00A36F4A" w:rsidRDefault="00A36F4A" w:rsidP="00A36F4A">
      <w:pPr>
        <w:pStyle w:val="NoSpacing"/>
        <w:rPr>
          <w:lang w:val="en-GB"/>
        </w:rPr>
      </w:pPr>
      <w:r>
        <w:rPr>
          <w:lang w:val="en-GB"/>
        </w:rPr>
        <w:t xml:space="preserve">11:00 – 12:30: </w:t>
      </w:r>
      <w:r w:rsidRPr="00F16D94">
        <w:rPr>
          <w:b/>
          <w:lang w:val="en-GB"/>
        </w:rPr>
        <w:t>Work Unit 5</w:t>
      </w:r>
      <w:r>
        <w:rPr>
          <w:lang w:val="en-GB"/>
        </w:rPr>
        <w:t>:</w:t>
      </w:r>
    </w:p>
    <w:p w:rsidR="00365E3C" w:rsidRPr="006A47DD" w:rsidRDefault="00F16D94" w:rsidP="00FC4AA4">
      <w:pPr>
        <w:pStyle w:val="NoSpacing"/>
        <w:rPr>
          <w:i/>
          <w:lang w:val="en-GB"/>
        </w:rPr>
      </w:pPr>
      <w:r>
        <w:rPr>
          <w:lang w:val="en-GB"/>
        </w:rPr>
        <w:t xml:space="preserve">A.: </w:t>
      </w:r>
      <w:r w:rsidR="00365E3C" w:rsidRPr="006A47DD">
        <w:rPr>
          <w:i/>
          <w:lang w:val="en-GB"/>
        </w:rPr>
        <w:t>Network matters</w:t>
      </w:r>
      <w:r w:rsidR="00FC4AA4" w:rsidRPr="006A47DD">
        <w:rPr>
          <w:i/>
          <w:lang w:val="en-GB"/>
        </w:rPr>
        <w:t>:</w:t>
      </w:r>
    </w:p>
    <w:p w:rsidR="006A47DD" w:rsidRDefault="00FC4AA4" w:rsidP="00FC4AA4">
      <w:pPr>
        <w:pStyle w:val="NoSpacing"/>
        <w:rPr>
          <w:lang w:val="en-GB"/>
        </w:rPr>
      </w:pPr>
      <w:r>
        <w:rPr>
          <w:lang w:val="en-GB"/>
        </w:rPr>
        <w:t>Future organisation of the network:</w:t>
      </w:r>
      <w:r w:rsidR="00B57385">
        <w:rPr>
          <w:lang w:val="en-GB"/>
        </w:rPr>
        <w:t xml:space="preserve"> It’s time for transition: 5’: Intro;</w:t>
      </w:r>
    </w:p>
    <w:p w:rsidR="00FC4AA4" w:rsidRDefault="006A47DD" w:rsidP="00FC4AA4">
      <w:pPr>
        <w:pStyle w:val="NoSpacing"/>
        <w:rPr>
          <w:lang w:val="en-GB"/>
        </w:rPr>
      </w:pPr>
      <w:r>
        <w:rPr>
          <w:lang w:val="en-GB"/>
        </w:rPr>
        <w:t xml:space="preserve">Discussion (20’): </w:t>
      </w:r>
      <w:r w:rsidR="00B57385">
        <w:rPr>
          <w:lang w:val="en-GB"/>
        </w:rPr>
        <w:t xml:space="preserve"> </w:t>
      </w:r>
      <w:r w:rsidR="003421AB">
        <w:rPr>
          <w:lang w:val="en-GB"/>
        </w:rPr>
        <w:t>(Questions for the discussion are provided)</w:t>
      </w:r>
    </w:p>
    <w:p w:rsidR="00B57385" w:rsidRDefault="00B57385" w:rsidP="00B57385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Reports plus </w:t>
      </w:r>
      <w:r w:rsidR="006A47DD">
        <w:rPr>
          <w:sz w:val="24"/>
          <w:szCs w:val="24"/>
          <w:lang w:val="en-GB"/>
        </w:rPr>
        <w:t>conclusion: 20’</w:t>
      </w:r>
    </w:p>
    <w:p w:rsidR="006A47DD" w:rsidRDefault="006A47DD" w:rsidP="00B57385">
      <w:pPr>
        <w:pStyle w:val="NoSpacing"/>
        <w:rPr>
          <w:sz w:val="24"/>
          <w:szCs w:val="24"/>
          <w:lang w:val="en-GB"/>
        </w:rPr>
      </w:pPr>
    </w:p>
    <w:p w:rsidR="006A47DD" w:rsidRDefault="00F16D94" w:rsidP="00B57385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B.: </w:t>
      </w:r>
      <w:r w:rsidR="006A47DD">
        <w:rPr>
          <w:i/>
          <w:sz w:val="24"/>
          <w:szCs w:val="24"/>
          <w:lang w:val="en-GB"/>
        </w:rPr>
        <w:t>Market place/Speed dating</w:t>
      </w:r>
      <w:r w:rsidR="00C40F4D">
        <w:rPr>
          <w:sz w:val="24"/>
          <w:szCs w:val="24"/>
          <w:lang w:val="en-GB"/>
        </w:rPr>
        <w:t>: 45’</w:t>
      </w:r>
      <w:r w:rsidR="006A47DD">
        <w:rPr>
          <w:sz w:val="24"/>
          <w:szCs w:val="24"/>
          <w:lang w:val="en-GB"/>
        </w:rPr>
        <w:t xml:space="preserve"> (ask schools to send in an activity list</w:t>
      </w:r>
      <w:r w:rsidR="00C40F4D">
        <w:rPr>
          <w:sz w:val="24"/>
          <w:szCs w:val="24"/>
          <w:lang w:val="en-GB"/>
        </w:rPr>
        <w:t xml:space="preserve"> for the present school year</w:t>
      </w:r>
      <w:r w:rsidR="006A47DD">
        <w:rPr>
          <w:sz w:val="24"/>
          <w:szCs w:val="24"/>
          <w:lang w:val="en-GB"/>
        </w:rPr>
        <w:t>)</w:t>
      </w:r>
    </w:p>
    <w:p w:rsidR="006A47DD" w:rsidRDefault="006A47DD" w:rsidP="00C40F4D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Are there any concrete plans for</w:t>
      </w:r>
      <w:r w:rsidR="00C40F4D">
        <w:rPr>
          <w:sz w:val="24"/>
          <w:szCs w:val="24"/>
          <w:lang w:val="en-GB"/>
        </w:rPr>
        <w:t xml:space="preserve"> and note them on the flipchart</w:t>
      </w:r>
      <w:r w:rsidR="00F16D94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>:</w:t>
      </w:r>
    </w:p>
    <w:p w:rsidR="006A47DD" w:rsidRDefault="006A47DD" w:rsidP="006A47DD">
      <w:pPr>
        <w:pStyle w:val="NoSpacing"/>
        <w:numPr>
          <w:ilvl w:val="0"/>
          <w:numId w:val="1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KA2 bids</w:t>
      </w:r>
    </w:p>
    <w:p w:rsidR="006A47DD" w:rsidRDefault="006A47DD" w:rsidP="006A47DD">
      <w:pPr>
        <w:pStyle w:val="NoSpacing"/>
        <w:numPr>
          <w:ilvl w:val="0"/>
          <w:numId w:val="1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KA1 bids</w:t>
      </w:r>
    </w:p>
    <w:p w:rsidR="006A47DD" w:rsidRDefault="006A47DD" w:rsidP="006A47DD">
      <w:pPr>
        <w:pStyle w:val="NoSpacing"/>
        <w:numPr>
          <w:ilvl w:val="0"/>
          <w:numId w:val="1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Bilateral exchanges</w:t>
      </w:r>
    </w:p>
    <w:p w:rsidR="006A47DD" w:rsidRDefault="006A47DD" w:rsidP="006A47DD">
      <w:pPr>
        <w:pStyle w:val="NoSpacing"/>
        <w:numPr>
          <w:ilvl w:val="0"/>
          <w:numId w:val="1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Multilateral partnerships within the network</w:t>
      </w:r>
    </w:p>
    <w:p w:rsidR="006A47DD" w:rsidRDefault="006A47DD" w:rsidP="006A47DD">
      <w:pPr>
        <w:pStyle w:val="NoSpacing"/>
        <w:numPr>
          <w:ilvl w:val="0"/>
          <w:numId w:val="1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 – projects or E - Twinning</w:t>
      </w:r>
    </w:p>
    <w:p w:rsidR="006A47DD" w:rsidRPr="006A47DD" w:rsidRDefault="006A47DD" w:rsidP="006A47DD">
      <w:pPr>
        <w:pStyle w:val="NoSpacing"/>
        <w:numPr>
          <w:ilvl w:val="0"/>
          <w:numId w:val="1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Others</w:t>
      </w:r>
    </w:p>
    <w:p w:rsidR="00890137" w:rsidRDefault="00890137" w:rsidP="00EF79F9">
      <w:pPr>
        <w:pStyle w:val="NoSpacing"/>
        <w:rPr>
          <w:lang w:val="en-GB"/>
        </w:rPr>
      </w:pPr>
      <w:r>
        <w:rPr>
          <w:lang w:val="en-GB"/>
        </w:rPr>
        <w:t>12:30 – 13:30: Lunch at school</w:t>
      </w:r>
    </w:p>
    <w:p w:rsidR="00890137" w:rsidRDefault="00533E8C" w:rsidP="00890137">
      <w:pPr>
        <w:pStyle w:val="NoSpacing"/>
        <w:rPr>
          <w:lang w:val="en-GB"/>
        </w:rPr>
      </w:pPr>
      <w:r>
        <w:rPr>
          <w:lang w:val="en-GB"/>
        </w:rPr>
        <w:t>13:30 – 14:30</w:t>
      </w:r>
      <w:r w:rsidR="00890137">
        <w:rPr>
          <w:lang w:val="en-GB"/>
        </w:rPr>
        <w:t xml:space="preserve">: </w:t>
      </w:r>
      <w:r w:rsidR="00890137" w:rsidRPr="00F16D94">
        <w:rPr>
          <w:b/>
          <w:lang w:val="en-GB"/>
        </w:rPr>
        <w:t>Work Unit 6</w:t>
      </w:r>
      <w:r w:rsidR="00890137">
        <w:rPr>
          <w:lang w:val="en-GB"/>
        </w:rPr>
        <w:t>:</w:t>
      </w:r>
    </w:p>
    <w:p w:rsidR="00C40F4D" w:rsidRDefault="00C40F4D" w:rsidP="00890137">
      <w:pPr>
        <w:pStyle w:val="NoSpacing"/>
        <w:rPr>
          <w:i/>
          <w:lang w:val="en-GB"/>
        </w:rPr>
      </w:pPr>
      <w:r>
        <w:rPr>
          <w:i/>
          <w:lang w:val="en-GB"/>
        </w:rPr>
        <w:t>Network matters II:</w:t>
      </w:r>
    </w:p>
    <w:p w:rsidR="00C40F4D" w:rsidRDefault="00C40F4D" w:rsidP="00533E8C">
      <w:pPr>
        <w:pStyle w:val="NoSpacing"/>
        <w:numPr>
          <w:ilvl w:val="0"/>
          <w:numId w:val="14"/>
        </w:numPr>
        <w:rPr>
          <w:lang w:val="en-GB"/>
        </w:rPr>
      </w:pPr>
      <w:r>
        <w:rPr>
          <w:lang w:val="en-GB"/>
        </w:rPr>
        <w:t>evaluation report of Zaragoza</w:t>
      </w:r>
    </w:p>
    <w:p w:rsidR="00C40F4D" w:rsidRDefault="00C40F4D" w:rsidP="00533E8C">
      <w:pPr>
        <w:pStyle w:val="NoSpacing"/>
        <w:numPr>
          <w:ilvl w:val="0"/>
          <w:numId w:val="14"/>
        </w:numPr>
        <w:rPr>
          <w:lang w:val="en-GB"/>
        </w:rPr>
      </w:pPr>
      <w:r>
        <w:rPr>
          <w:lang w:val="en-GB"/>
        </w:rPr>
        <w:t>financial matters</w:t>
      </w:r>
    </w:p>
    <w:p w:rsidR="00C40F4D" w:rsidRDefault="00C40F4D" w:rsidP="00533E8C">
      <w:pPr>
        <w:pStyle w:val="NoSpacing"/>
        <w:numPr>
          <w:ilvl w:val="0"/>
          <w:numId w:val="14"/>
        </w:numPr>
        <w:rPr>
          <w:lang w:val="en-GB"/>
        </w:rPr>
      </w:pPr>
      <w:r>
        <w:rPr>
          <w:lang w:val="en-GB"/>
        </w:rPr>
        <w:t>report by the GS</w:t>
      </w:r>
    </w:p>
    <w:p w:rsidR="00533E8C" w:rsidRDefault="00890137" w:rsidP="00533E8C">
      <w:pPr>
        <w:pStyle w:val="NoSpacing"/>
        <w:numPr>
          <w:ilvl w:val="0"/>
          <w:numId w:val="14"/>
        </w:numPr>
        <w:rPr>
          <w:lang w:val="en-GB"/>
        </w:rPr>
      </w:pPr>
      <w:r>
        <w:rPr>
          <w:lang w:val="en-GB"/>
        </w:rPr>
        <w:t>Preview to the next conference in Zilina/SK</w:t>
      </w:r>
      <w:r w:rsidR="00533E8C" w:rsidRPr="00533E8C">
        <w:rPr>
          <w:lang w:val="en-GB"/>
        </w:rPr>
        <w:t xml:space="preserve"> </w:t>
      </w:r>
      <w:r w:rsidR="001531A8">
        <w:rPr>
          <w:lang w:val="en-GB"/>
        </w:rPr>
        <w:t>(Janka/Imrich)</w:t>
      </w:r>
    </w:p>
    <w:p w:rsidR="00890137" w:rsidRPr="00533E8C" w:rsidRDefault="00533E8C" w:rsidP="00533E8C">
      <w:pPr>
        <w:pStyle w:val="NoSpacing"/>
        <w:numPr>
          <w:ilvl w:val="0"/>
          <w:numId w:val="14"/>
        </w:numPr>
        <w:rPr>
          <w:lang w:val="en-GB"/>
        </w:rPr>
      </w:pPr>
      <w:r>
        <w:rPr>
          <w:lang w:val="en-GB"/>
        </w:rPr>
        <w:t>Birgit explains the heurigen route</w:t>
      </w:r>
    </w:p>
    <w:p w:rsidR="00890137" w:rsidRDefault="00890137" w:rsidP="00890137">
      <w:pPr>
        <w:pStyle w:val="NoSpacing"/>
        <w:numPr>
          <w:ilvl w:val="0"/>
          <w:numId w:val="6"/>
        </w:numPr>
        <w:rPr>
          <w:lang w:val="en-GB"/>
        </w:rPr>
      </w:pPr>
      <w:r>
        <w:rPr>
          <w:lang w:val="en-GB"/>
        </w:rPr>
        <w:t>End of Conference</w:t>
      </w:r>
    </w:p>
    <w:p w:rsidR="00EF79F9" w:rsidRDefault="00EF79F9" w:rsidP="00EF79F9">
      <w:pPr>
        <w:pStyle w:val="NoSpacing"/>
        <w:rPr>
          <w:lang w:val="en-GB"/>
        </w:rPr>
      </w:pPr>
      <w:r>
        <w:rPr>
          <w:lang w:val="en-GB"/>
        </w:rPr>
        <w:t>Small reception</w:t>
      </w:r>
      <w:r w:rsidR="00533E8C">
        <w:rPr>
          <w:lang w:val="en-GB"/>
        </w:rPr>
        <w:t>: Presents</w:t>
      </w:r>
      <w:r>
        <w:rPr>
          <w:lang w:val="en-GB"/>
        </w:rPr>
        <w:t xml:space="preserve"> </w:t>
      </w:r>
    </w:p>
    <w:p w:rsidR="00F903F3" w:rsidRDefault="00890137" w:rsidP="006910DB">
      <w:pPr>
        <w:pStyle w:val="NoSpacing"/>
        <w:rPr>
          <w:lang w:val="en-GB"/>
        </w:rPr>
      </w:pPr>
      <w:r>
        <w:rPr>
          <w:lang w:val="en-GB"/>
        </w:rPr>
        <w:t>Afterwards: free time; Heurigen in the evening</w:t>
      </w:r>
      <w:r w:rsidR="00533E8C">
        <w:rPr>
          <w:lang w:val="en-GB"/>
        </w:rPr>
        <w:t xml:space="preserve">. 19:00. Transport is about 45’ from Guest house or City </w:t>
      </w:r>
    </w:p>
    <w:p w:rsidR="00890137" w:rsidRDefault="00890137" w:rsidP="006910DB">
      <w:pPr>
        <w:pStyle w:val="NoSpacing"/>
        <w:rPr>
          <w:lang w:val="en-GB"/>
        </w:rPr>
      </w:pPr>
    </w:p>
    <w:p w:rsidR="00890137" w:rsidRDefault="00890137" w:rsidP="006910DB">
      <w:pPr>
        <w:pStyle w:val="NoSpacing"/>
        <w:rPr>
          <w:lang w:val="en-GB"/>
        </w:rPr>
      </w:pPr>
      <w:r w:rsidRPr="00890137">
        <w:rPr>
          <w:u w:val="single"/>
          <w:lang w:val="en-GB"/>
        </w:rPr>
        <w:t>Sunday, October 9</w:t>
      </w:r>
      <w:r w:rsidRPr="00890137">
        <w:rPr>
          <w:u w:val="single"/>
          <w:vertAlign w:val="superscript"/>
          <w:lang w:val="en-GB"/>
        </w:rPr>
        <w:t>th</w:t>
      </w:r>
      <w:r w:rsidRPr="00890137">
        <w:rPr>
          <w:u w:val="single"/>
          <w:lang w:val="en-GB"/>
        </w:rPr>
        <w:t>:</w:t>
      </w:r>
      <w:r>
        <w:rPr>
          <w:lang w:val="en-GB"/>
        </w:rPr>
        <w:t xml:space="preserve"> Departure of the delegations</w:t>
      </w:r>
    </w:p>
    <w:p w:rsidR="004A3100" w:rsidRDefault="004A3100" w:rsidP="006910DB">
      <w:pPr>
        <w:pStyle w:val="NoSpacing"/>
        <w:rPr>
          <w:lang w:val="en-GB"/>
        </w:rPr>
      </w:pPr>
    </w:p>
    <w:p w:rsidR="004A3100" w:rsidRDefault="004A3100" w:rsidP="006910DB">
      <w:pPr>
        <w:pStyle w:val="NoSpacing"/>
        <w:rPr>
          <w:lang w:val="en-GB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8992" behindDoc="1" locked="0" layoutInCell="1" allowOverlap="1" wp14:anchorId="042559C3" wp14:editId="27F13B8C">
            <wp:simplePos x="0" y="0"/>
            <wp:positionH relativeFrom="margin">
              <wp:posOffset>2820035</wp:posOffset>
            </wp:positionH>
            <wp:positionV relativeFrom="page">
              <wp:posOffset>3495675</wp:posOffset>
            </wp:positionV>
            <wp:extent cx="865505" cy="857250"/>
            <wp:effectExtent l="19050" t="19050" r="10795" b="19050"/>
            <wp:wrapTight wrapText="bothSides">
              <wp:wrapPolygon edited="0">
                <wp:start x="-475" y="-480"/>
                <wp:lineTo x="-475" y="21600"/>
                <wp:lineTo x="21394" y="21600"/>
                <wp:lineTo x="21394" y="-480"/>
                <wp:lineTo x="-475" y="-480"/>
              </wp:wrapPolygon>
            </wp:wrapTight>
            <wp:docPr id="3" name="Grafik 3" descr="europrojec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 descr="europroject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572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44546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3100" w:rsidRDefault="004A3100" w:rsidP="006910DB">
      <w:pPr>
        <w:pStyle w:val="NoSpacing"/>
        <w:rPr>
          <w:lang w:val="en-GB"/>
        </w:rPr>
      </w:pPr>
    </w:p>
    <w:p w:rsidR="004A3100" w:rsidRDefault="004A3100" w:rsidP="006910DB">
      <w:pPr>
        <w:pStyle w:val="NoSpacing"/>
        <w:rPr>
          <w:lang w:val="en-GB"/>
        </w:rPr>
      </w:pPr>
    </w:p>
    <w:p w:rsidR="004A3100" w:rsidRDefault="004A3100" w:rsidP="006910DB">
      <w:pPr>
        <w:pStyle w:val="NoSpacing"/>
        <w:rPr>
          <w:lang w:val="en-GB"/>
        </w:rPr>
      </w:pPr>
    </w:p>
    <w:p w:rsidR="004A3100" w:rsidRDefault="004A3100" w:rsidP="004A3100">
      <w:pPr>
        <w:pStyle w:val="NoSpacing"/>
        <w:jc w:val="center"/>
        <w:rPr>
          <w:lang w:val="en-GB"/>
        </w:rPr>
      </w:pPr>
    </w:p>
    <w:p w:rsidR="006910DB" w:rsidRDefault="006910DB" w:rsidP="006910DB">
      <w:pPr>
        <w:pStyle w:val="NoSpacing"/>
        <w:rPr>
          <w:lang w:val="en-GB"/>
        </w:rPr>
      </w:pPr>
    </w:p>
    <w:p w:rsidR="00F16D94" w:rsidRDefault="00F16D94" w:rsidP="006910DB">
      <w:pPr>
        <w:pStyle w:val="NoSpacing"/>
        <w:rPr>
          <w:lang w:val="en-GB"/>
        </w:rPr>
      </w:pPr>
    </w:p>
    <w:p w:rsidR="00F16D94" w:rsidRDefault="00F16D94" w:rsidP="004A3100">
      <w:pPr>
        <w:pStyle w:val="NoSpacing"/>
        <w:jc w:val="center"/>
        <w:rPr>
          <w:lang w:val="en-GB"/>
        </w:rPr>
      </w:pPr>
      <w:r>
        <w:rPr>
          <w:lang w:val="en-GB"/>
        </w:rPr>
        <w:t>Dendermonde</w:t>
      </w:r>
      <w:r w:rsidR="00890137">
        <w:rPr>
          <w:lang w:val="en-GB"/>
        </w:rPr>
        <w:t xml:space="preserve">, </w:t>
      </w:r>
      <w:r w:rsidR="00365E3C">
        <w:rPr>
          <w:lang w:val="en-GB"/>
        </w:rPr>
        <w:t>September</w:t>
      </w:r>
      <w:r w:rsidR="00890137">
        <w:rPr>
          <w:lang w:val="en-GB"/>
        </w:rPr>
        <w:t xml:space="preserve"> </w:t>
      </w:r>
      <w:r>
        <w:rPr>
          <w:lang w:val="en-GB"/>
        </w:rPr>
        <w:t>12</w:t>
      </w:r>
      <w:r w:rsidR="00890137" w:rsidRPr="00890137">
        <w:rPr>
          <w:vertAlign w:val="superscript"/>
          <w:lang w:val="en-GB"/>
        </w:rPr>
        <w:t>th</w:t>
      </w:r>
      <w:r w:rsidR="00365E3C">
        <w:rPr>
          <w:lang w:val="en-GB"/>
        </w:rPr>
        <w:t>, 2016</w:t>
      </w:r>
    </w:p>
    <w:p w:rsidR="00F16D94" w:rsidRDefault="00F16D94" w:rsidP="006910DB">
      <w:pPr>
        <w:pStyle w:val="NoSpacing"/>
        <w:rPr>
          <w:lang w:val="en-GB"/>
        </w:rPr>
      </w:pPr>
    </w:p>
    <w:p w:rsidR="00F16D94" w:rsidRDefault="00F16D94" w:rsidP="006910DB">
      <w:pPr>
        <w:pStyle w:val="NoSpacing"/>
        <w:rPr>
          <w:lang w:val="en-GB"/>
        </w:rPr>
      </w:pPr>
    </w:p>
    <w:p w:rsidR="00890137" w:rsidRPr="00F16D94" w:rsidRDefault="00F16D94" w:rsidP="00F16D94">
      <w:pPr>
        <w:pStyle w:val="NoSpacing"/>
        <w:jc w:val="center"/>
        <w:rPr>
          <w:lang w:val="en-GB"/>
        </w:rPr>
      </w:pPr>
      <w:r w:rsidRPr="00F16D94">
        <w:rPr>
          <w:lang w:val="en-GB"/>
        </w:rPr>
        <w:t xml:space="preserve">Hans VANHULLE, BE                      </w:t>
      </w:r>
      <w:r>
        <w:rPr>
          <w:lang w:val="en-GB"/>
        </w:rPr>
        <w:t xml:space="preserve">            </w:t>
      </w:r>
      <w:r w:rsidR="00890137" w:rsidRPr="00F16D94">
        <w:rPr>
          <w:lang w:val="en-GB"/>
        </w:rPr>
        <w:t>Georg LATZKE</w:t>
      </w:r>
      <w:r w:rsidRPr="00F16D94">
        <w:rPr>
          <w:lang w:val="en-GB"/>
        </w:rPr>
        <w:t xml:space="preserve">, AT                               </w:t>
      </w:r>
      <w:r w:rsidR="004A3100">
        <w:rPr>
          <w:lang w:val="en-GB"/>
        </w:rPr>
        <w:t xml:space="preserve">   </w:t>
      </w:r>
      <w:r w:rsidRPr="00F16D94">
        <w:rPr>
          <w:lang w:val="en-GB"/>
        </w:rPr>
        <w:t>Leenderd van der DEIJL, NL</w:t>
      </w:r>
    </w:p>
    <w:p w:rsidR="00F16D94" w:rsidRPr="00F16D94" w:rsidRDefault="00F16D94" w:rsidP="00F16D94">
      <w:pPr>
        <w:pStyle w:val="NoSpacing"/>
        <w:rPr>
          <w:lang w:val="en-GB"/>
        </w:rPr>
      </w:pPr>
      <w:r>
        <w:rPr>
          <w:lang w:val="en-GB"/>
        </w:rPr>
        <w:t xml:space="preserve">   </w:t>
      </w:r>
      <w:r w:rsidRPr="00F16D94">
        <w:rPr>
          <w:lang w:val="en-GB"/>
        </w:rPr>
        <w:t xml:space="preserve"> </w:t>
      </w:r>
      <w:r w:rsidR="004A3100">
        <w:rPr>
          <w:lang w:val="en-GB"/>
        </w:rPr>
        <w:t xml:space="preserve">           </w:t>
      </w:r>
      <w:r w:rsidRPr="00F16D94">
        <w:rPr>
          <w:lang w:val="en-GB"/>
        </w:rPr>
        <w:t>Network President</w:t>
      </w:r>
      <w:r w:rsidR="004A3100">
        <w:rPr>
          <w:lang w:val="en-GB"/>
        </w:rPr>
        <w:tab/>
      </w:r>
      <w:r w:rsidR="004A3100">
        <w:rPr>
          <w:lang w:val="en-GB"/>
        </w:rPr>
        <w:tab/>
        <w:t xml:space="preserve">            </w:t>
      </w:r>
      <w:r w:rsidRPr="00F16D94">
        <w:rPr>
          <w:lang w:val="en-GB"/>
        </w:rPr>
        <w:t>Network Secretary</w:t>
      </w:r>
      <w:r>
        <w:rPr>
          <w:lang w:val="en-GB"/>
        </w:rPr>
        <w:t xml:space="preserve">     </w:t>
      </w:r>
      <w:r w:rsidR="004A3100">
        <w:rPr>
          <w:lang w:val="en-GB"/>
        </w:rPr>
        <w:t xml:space="preserve">                         </w:t>
      </w:r>
      <w:r>
        <w:rPr>
          <w:lang w:val="en-GB"/>
        </w:rPr>
        <w:t xml:space="preserve"> Network bursar, Quality Control</w:t>
      </w:r>
    </w:p>
    <w:p w:rsidR="00F16D94" w:rsidRPr="00F16D94" w:rsidRDefault="00890137" w:rsidP="006910DB">
      <w:pPr>
        <w:pStyle w:val="NoSpacing"/>
        <w:rPr>
          <w:lang w:val="en-GB"/>
        </w:rPr>
      </w:pPr>
      <w:r w:rsidRPr="00F16D94">
        <w:rPr>
          <w:lang w:val="en-GB"/>
        </w:rPr>
        <w:tab/>
      </w:r>
      <w:r w:rsidRPr="00F16D94">
        <w:rPr>
          <w:lang w:val="en-GB"/>
        </w:rPr>
        <w:tab/>
      </w:r>
      <w:r w:rsidRPr="00F16D94">
        <w:rPr>
          <w:lang w:val="en-GB"/>
        </w:rPr>
        <w:tab/>
      </w:r>
      <w:r w:rsidRPr="00F16D94">
        <w:rPr>
          <w:lang w:val="en-GB"/>
        </w:rPr>
        <w:tab/>
      </w:r>
      <w:r w:rsidRPr="00F16D94">
        <w:rPr>
          <w:lang w:val="en-GB"/>
        </w:rPr>
        <w:tab/>
      </w:r>
      <w:r w:rsidRPr="00F16D94">
        <w:rPr>
          <w:lang w:val="en-GB"/>
        </w:rPr>
        <w:tab/>
      </w:r>
      <w:r w:rsidRPr="00F16D94">
        <w:rPr>
          <w:lang w:val="en-GB"/>
        </w:rPr>
        <w:tab/>
      </w:r>
      <w:r w:rsidRPr="00F16D94">
        <w:rPr>
          <w:lang w:val="en-GB"/>
        </w:rPr>
        <w:tab/>
      </w:r>
    </w:p>
    <w:p w:rsidR="00F16D94" w:rsidRPr="00F16D94" w:rsidRDefault="00F16D94" w:rsidP="006910DB">
      <w:pPr>
        <w:pStyle w:val="NoSpacing"/>
        <w:rPr>
          <w:lang w:val="en-GB"/>
        </w:rPr>
      </w:pPr>
    </w:p>
    <w:p w:rsidR="00F16D94" w:rsidRPr="00F16D94" w:rsidRDefault="00F16D94" w:rsidP="006910DB">
      <w:pPr>
        <w:pStyle w:val="NoSpacing"/>
        <w:rPr>
          <w:lang w:val="en-GB"/>
        </w:rPr>
      </w:pPr>
    </w:p>
    <w:p w:rsidR="00F16D94" w:rsidRPr="00F16D94" w:rsidRDefault="00F16D94" w:rsidP="006910DB">
      <w:pPr>
        <w:pStyle w:val="NoSpacing"/>
        <w:rPr>
          <w:lang w:val="en-GB"/>
        </w:rPr>
      </w:pPr>
    </w:p>
    <w:p w:rsidR="00F16D94" w:rsidRPr="00F16D94" w:rsidRDefault="00F16D94" w:rsidP="006910DB">
      <w:pPr>
        <w:pStyle w:val="NoSpacing"/>
        <w:rPr>
          <w:lang w:val="en-GB"/>
        </w:rPr>
      </w:pPr>
    </w:p>
    <w:p w:rsidR="00F16D94" w:rsidRPr="00F16D94" w:rsidRDefault="00F16D94" w:rsidP="006910DB">
      <w:pPr>
        <w:pStyle w:val="NoSpacing"/>
        <w:rPr>
          <w:lang w:val="en-GB"/>
        </w:rPr>
      </w:pPr>
    </w:p>
    <w:sectPr w:rsidR="00F16D94" w:rsidRPr="00F16D94" w:rsidSect="008901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E26"/>
    <w:multiLevelType w:val="hybridMultilevel"/>
    <w:tmpl w:val="3DDA40E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71F2"/>
    <w:multiLevelType w:val="hybridMultilevel"/>
    <w:tmpl w:val="2D1025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B23AC"/>
    <w:multiLevelType w:val="hybridMultilevel"/>
    <w:tmpl w:val="81BA214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F6813"/>
    <w:multiLevelType w:val="hybridMultilevel"/>
    <w:tmpl w:val="DE3EB4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373C8"/>
    <w:multiLevelType w:val="hybridMultilevel"/>
    <w:tmpl w:val="1D6C1B34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55ECB"/>
    <w:multiLevelType w:val="hybridMultilevel"/>
    <w:tmpl w:val="B19A14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4656C"/>
    <w:multiLevelType w:val="hybridMultilevel"/>
    <w:tmpl w:val="A330E710"/>
    <w:lvl w:ilvl="0" w:tplc="0C07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B15D64"/>
    <w:multiLevelType w:val="hybridMultilevel"/>
    <w:tmpl w:val="03701C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30BC"/>
    <w:multiLevelType w:val="hybridMultilevel"/>
    <w:tmpl w:val="5074E0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F7A51"/>
    <w:multiLevelType w:val="hybridMultilevel"/>
    <w:tmpl w:val="A566AA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B6369"/>
    <w:multiLevelType w:val="hybridMultilevel"/>
    <w:tmpl w:val="6CDEFB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E63A2"/>
    <w:multiLevelType w:val="hybridMultilevel"/>
    <w:tmpl w:val="18C6A8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26DB1"/>
    <w:multiLevelType w:val="hybridMultilevel"/>
    <w:tmpl w:val="BD8652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A2AA6"/>
    <w:multiLevelType w:val="hybridMultilevel"/>
    <w:tmpl w:val="D2CC55B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13"/>
  </w:num>
  <w:num w:numId="11">
    <w:abstractNumId w:val="4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24"/>
    <w:rsid w:val="000A5562"/>
    <w:rsid w:val="000B673C"/>
    <w:rsid w:val="00145EB7"/>
    <w:rsid w:val="001531A8"/>
    <w:rsid w:val="001B256E"/>
    <w:rsid w:val="001D0453"/>
    <w:rsid w:val="001D0581"/>
    <w:rsid w:val="001D4D24"/>
    <w:rsid w:val="002B0F93"/>
    <w:rsid w:val="002B3048"/>
    <w:rsid w:val="003421AB"/>
    <w:rsid w:val="00365E3C"/>
    <w:rsid w:val="004A3100"/>
    <w:rsid w:val="004B2F50"/>
    <w:rsid w:val="004D5BDE"/>
    <w:rsid w:val="00533E8C"/>
    <w:rsid w:val="0058089D"/>
    <w:rsid w:val="005B61DE"/>
    <w:rsid w:val="005D729A"/>
    <w:rsid w:val="0064248A"/>
    <w:rsid w:val="006910DB"/>
    <w:rsid w:val="006A47DD"/>
    <w:rsid w:val="006A6D76"/>
    <w:rsid w:val="00786587"/>
    <w:rsid w:val="00890137"/>
    <w:rsid w:val="00890414"/>
    <w:rsid w:val="008B03C9"/>
    <w:rsid w:val="008B7460"/>
    <w:rsid w:val="00941F3F"/>
    <w:rsid w:val="00973433"/>
    <w:rsid w:val="00A1054D"/>
    <w:rsid w:val="00A36F4A"/>
    <w:rsid w:val="00A72876"/>
    <w:rsid w:val="00B57385"/>
    <w:rsid w:val="00B939D0"/>
    <w:rsid w:val="00BC124E"/>
    <w:rsid w:val="00C40F4D"/>
    <w:rsid w:val="00D779D8"/>
    <w:rsid w:val="00E247CD"/>
    <w:rsid w:val="00EE6C3F"/>
    <w:rsid w:val="00EE7977"/>
    <w:rsid w:val="00EF79F9"/>
    <w:rsid w:val="00F072A2"/>
    <w:rsid w:val="00F16D94"/>
    <w:rsid w:val="00F81A47"/>
    <w:rsid w:val="00F903F3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24C85-4E24-4B92-9176-A45791B6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4D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24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Latzke</dc:creator>
  <cp:lastModifiedBy>Saturnus</cp:lastModifiedBy>
  <cp:revision>2</cp:revision>
  <dcterms:created xsi:type="dcterms:W3CDTF">2016-09-24T13:17:00Z</dcterms:created>
  <dcterms:modified xsi:type="dcterms:W3CDTF">2016-09-24T13:17:00Z</dcterms:modified>
</cp:coreProperties>
</file>